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FF1" w:rsidRPr="00261FF1" w:rsidRDefault="00261FF1" w:rsidP="00261FF1">
      <w:pPr>
        <w:spacing w:after="0"/>
        <w:jc w:val="center"/>
        <w:rPr>
          <w:rFonts w:ascii="Segoe Print" w:hAnsi="Segoe Print" w:cs="Arial"/>
          <w:b/>
          <w:color w:val="7030A0"/>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1FF1">
        <w:rPr>
          <w:rFonts w:ascii="Segoe Print" w:hAnsi="Segoe Print" w:cs="Arial"/>
          <w:b/>
          <w:color w:val="7030A0"/>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Corporate Art Workshops</w:t>
      </w:r>
    </w:p>
    <w:p w:rsidR="00261FF1" w:rsidRPr="00261FF1" w:rsidRDefault="00261FF1" w:rsidP="00261FF1">
      <w:pPr>
        <w:spacing w:after="0"/>
        <w:jc w:val="center"/>
        <w:rPr>
          <w:rFonts w:ascii="Segoe Print" w:hAnsi="Segoe Print" w:cs="Arial"/>
          <w:b/>
          <w:color w:val="0B515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1FF1">
        <w:rPr>
          <w:rFonts w:ascii="Segoe Print" w:hAnsi="Segoe Print" w:cs="Segoe Print"/>
          <w:b/>
          <w:bCs/>
          <w:color w:val="0B5151"/>
          <w:sz w:val="48"/>
          <w:szCs w:val="48"/>
          <w:lang w:val="en"/>
        </w:rPr>
        <w:t>Deanne Newland</w:t>
      </w:r>
    </w:p>
    <w:p w:rsidR="00261FF1" w:rsidRPr="00261FF1" w:rsidRDefault="00261FF1" w:rsidP="00261FF1">
      <w:pPr>
        <w:autoSpaceDE w:val="0"/>
        <w:autoSpaceDN w:val="0"/>
        <w:adjustRightInd w:val="0"/>
        <w:spacing w:after="0" w:line="240" w:lineRule="auto"/>
        <w:jc w:val="center"/>
        <w:rPr>
          <w:rFonts w:ascii="Segoe Print" w:hAnsi="Segoe Print" w:cs="Segoe Print"/>
          <w:b/>
          <w:bCs/>
          <w:color w:val="0B5151"/>
          <w:sz w:val="36"/>
          <w:szCs w:val="36"/>
          <w:lang w:val="en"/>
        </w:rPr>
      </w:pPr>
      <w:r w:rsidRPr="00261FF1">
        <w:rPr>
          <w:rFonts w:ascii="Segoe Print" w:hAnsi="Segoe Print" w:cs="Segoe Print"/>
          <w:b/>
          <w:bCs/>
          <w:color w:val="0B5151"/>
          <w:sz w:val="36"/>
          <w:szCs w:val="36"/>
          <w:lang w:val="en"/>
        </w:rPr>
        <w:t>Artistic Soul Studio</w:t>
      </w:r>
    </w:p>
    <w:p w:rsidR="00261FF1" w:rsidRPr="00261FF1" w:rsidRDefault="004A5C30" w:rsidP="00261FF1">
      <w:pPr>
        <w:autoSpaceDE w:val="0"/>
        <w:autoSpaceDN w:val="0"/>
        <w:adjustRightInd w:val="0"/>
        <w:spacing w:after="0" w:line="240" w:lineRule="auto"/>
        <w:jc w:val="center"/>
        <w:rPr>
          <w:rFonts w:ascii="Calibri" w:hAnsi="Calibri" w:cs="Calibri"/>
          <w:color w:val="0000FF"/>
          <w:sz w:val="24"/>
          <w:szCs w:val="24"/>
          <w:u w:val="single"/>
          <w:lang w:val="en"/>
        </w:rPr>
      </w:pPr>
      <w:hyperlink r:id="rId5" w:history="1">
        <w:r w:rsidR="00261FF1" w:rsidRPr="00F24859">
          <w:rPr>
            <w:rStyle w:val="Hyperlink"/>
            <w:rFonts w:ascii="Calibri" w:hAnsi="Calibri" w:cs="Calibri"/>
            <w:sz w:val="24"/>
            <w:szCs w:val="24"/>
            <w:lang w:val="en"/>
          </w:rPr>
          <w:t>http://www.deannenewland.com/</w:t>
        </w:r>
      </w:hyperlink>
    </w:p>
    <w:p w:rsidR="00261FF1" w:rsidRPr="00F32452" w:rsidRDefault="00261FF1" w:rsidP="00261FF1">
      <w:pPr>
        <w:pStyle w:val="font8"/>
        <w:spacing w:line="312" w:lineRule="atLeast"/>
        <w:rPr>
          <w:rFonts w:asciiTheme="minorHAnsi" w:hAnsiTheme="minorHAnsi" w:cstheme="minorHAnsi"/>
        </w:rPr>
      </w:pPr>
      <w:r w:rsidRPr="00F32452">
        <w:rPr>
          <w:rFonts w:asciiTheme="minorHAnsi" w:hAnsiTheme="minorHAnsi" w:cstheme="minorHAnsi"/>
        </w:rPr>
        <w:t>Challenge your team, take them out of their comfort zone and stretch their imagination to collaborate with colleagues, create art and find new paths of communication.  Corporate art workshops are a fantastic team building exercise where participants compete on a level playing field where anyone can excel.</w:t>
      </w:r>
    </w:p>
    <w:p w:rsidR="00261FF1" w:rsidRPr="00F32452" w:rsidRDefault="00261FF1" w:rsidP="00261FF1">
      <w:pPr>
        <w:pStyle w:val="font8"/>
        <w:spacing w:line="312" w:lineRule="atLeast"/>
        <w:rPr>
          <w:rFonts w:asciiTheme="minorHAnsi" w:hAnsiTheme="minorHAnsi" w:cstheme="minorHAnsi"/>
        </w:rPr>
      </w:pPr>
      <w:r w:rsidRPr="00F32452">
        <w:rPr>
          <w:rFonts w:asciiTheme="minorHAnsi" w:hAnsiTheme="minorHAnsi" w:cstheme="minorHAnsi"/>
          <w:noProof/>
        </w:rPr>
        <w:drawing>
          <wp:anchor distT="0" distB="0" distL="114300" distR="114300" simplePos="0" relativeHeight="251658240" behindDoc="0" locked="0" layoutInCell="1" allowOverlap="1" wp14:anchorId="3657E05D" wp14:editId="64473277">
            <wp:simplePos x="0" y="0"/>
            <wp:positionH relativeFrom="column">
              <wp:posOffset>999490</wp:posOffset>
            </wp:positionH>
            <wp:positionV relativeFrom="paragraph">
              <wp:posOffset>1158240</wp:posOffset>
            </wp:positionV>
            <wp:extent cx="4343400" cy="287591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488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43400" cy="2875915"/>
                    </a:xfrm>
                    <a:prstGeom prst="rect">
                      <a:avLst/>
                    </a:prstGeom>
                  </pic:spPr>
                </pic:pic>
              </a:graphicData>
            </a:graphic>
            <wp14:sizeRelH relativeFrom="margin">
              <wp14:pctWidth>0</wp14:pctWidth>
            </wp14:sizeRelH>
            <wp14:sizeRelV relativeFrom="margin">
              <wp14:pctHeight>0</wp14:pctHeight>
            </wp14:sizeRelV>
          </wp:anchor>
        </w:drawing>
      </w:r>
      <w:r w:rsidRPr="00F32452">
        <w:rPr>
          <w:rStyle w:val="wixguard"/>
          <w:rFonts w:asciiTheme="minorHAnsi" w:hAnsiTheme="minorHAnsi" w:cstheme="minorHAnsi"/>
        </w:rPr>
        <w:t>​</w:t>
      </w:r>
      <w:r w:rsidRPr="00F32452">
        <w:rPr>
          <w:rFonts w:asciiTheme="minorHAnsi" w:hAnsiTheme="minorHAnsi" w:cstheme="minorHAnsi"/>
        </w:rPr>
        <w:t>The primary focus of these workshops are to build relationships and enhance communication and collaboration capabilities amongst team members in a fun and relaxed forum. Staff are randomly placed in small teams to collaborate and produce works of art. Typically there are three challenges in a half day workshop where teams are chopped and changed to enrich the experience and challenge dynamics of the whole team.</w:t>
      </w:r>
    </w:p>
    <w:p w:rsidR="00261FF1" w:rsidRDefault="00261FF1" w:rsidP="00261FF1">
      <w:pPr>
        <w:pStyle w:val="font8"/>
        <w:spacing w:line="312" w:lineRule="atLeast"/>
        <w:rPr>
          <w:rStyle w:val="wixguard"/>
          <w:rFonts w:ascii="Arial" w:hAnsi="Arial" w:cs="Arial"/>
        </w:rPr>
      </w:pPr>
      <w:r w:rsidRPr="00261FF1">
        <w:rPr>
          <w:rStyle w:val="wixguard"/>
          <w:rFonts w:ascii="Arial" w:hAnsi="Arial" w:cs="Arial"/>
        </w:rPr>
        <w:t>​</w:t>
      </w:r>
    </w:p>
    <w:p w:rsidR="00261FF1" w:rsidRPr="00F32452" w:rsidRDefault="00261FF1" w:rsidP="00261FF1">
      <w:pPr>
        <w:pStyle w:val="font8"/>
        <w:spacing w:line="312" w:lineRule="atLeast"/>
        <w:rPr>
          <w:rFonts w:asciiTheme="minorHAnsi" w:hAnsiTheme="minorHAnsi" w:cstheme="minorHAnsi"/>
        </w:rPr>
      </w:pPr>
      <w:r w:rsidRPr="00F32452">
        <w:rPr>
          <w:rFonts w:asciiTheme="minorHAnsi" w:hAnsiTheme="minorHAnsi" w:cstheme="minorHAnsi"/>
        </w:rPr>
        <w:t>Deanne Newland is a contemporary artist, educator and owner of The Artistic Studio Art School catering to students of all ages and artistic capabilities. Deanne has acquired a Batchelor of Visual Arts and Diploma in Education which in addition to practising art her entire life is w</w:t>
      </w:r>
      <w:r w:rsidR="00F070B5">
        <w:rPr>
          <w:rFonts w:asciiTheme="minorHAnsi" w:hAnsiTheme="minorHAnsi" w:cstheme="minorHAnsi"/>
        </w:rPr>
        <w:t>ell equipped to guide your team</w:t>
      </w:r>
      <w:r w:rsidRPr="00F32452">
        <w:rPr>
          <w:rFonts w:asciiTheme="minorHAnsi" w:hAnsiTheme="minorHAnsi" w:cstheme="minorHAnsi"/>
        </w:rPr>
        <w:t xml:space="preserve"> in a workshop environment. </w:t>
      </w:r>
    </w:p>
    <w:p w:rsidR="00261FF1" w:rsidRPr="00F32452" w:rsidRDefault="00261FF1" w:rsidP="00261FF1">
      <w:pPr>
        <w:pStyle w:val="font8"/>
        <w:spacing w:line="312" w:lineRule="atLeast"/>
        <w:rPr>
          <w:rFonts w:asciiTheme="minorHAnsi" w:hAnsiTheme="minorHAnsi" w:cstheme="minorHAnsi"/>
        </w:rPr>
      </w:pPr>
      <w:r w:rsidRPr="00F32452">
        <w:rPr>
          <w:rFonts w:asciiTheme="minorHAnsi" w:hAnsiTheme="minorHAnsi" w:cstheme="minorHAnsi"/>
        </w:rPr>
        <w:t>Guidance and encouragement of teams to complete their tasks will be provided by Deanne. The process of completing unfamiliar tasks is in itself an achievement that all participants should celebrate. The resulting artworks are often surprising in the innovation that teams deliver. There is no right or wrong in theses workshops, simply stepping out of normal corporate constraints and communicating on a personal level creates invaluable team camaraderie.</w:t>
      </w:r>
    </w:p>
    <w:p w:rsidR="00891FC7" w:rsidRDefault="00891FC7">
      <w:pPr>
        <w:rPr>
          <w:noProof/>
          <w:sz w:val="24"/>
          <w:szCs w:val="24"/>
          <w:lang w:eastAsia="en-AU"/>
        </w:rPr>
      </w:pPr>
    </w:p>
    <w:p w:rsidR="00F32452" w:rsidRPr="00D43872" w:rsidRDefault="00EC391F">
      <w:pPr>
        <w:rPr>
          <w:rFonts w:ascii="Segoe Print" w:hAnsi="Segoe Print"/>
          <w:b/>
          <w:color w:val="7030A0"/>
          <w:sz w:val="32"/>
          <w:szCs w:val="32"/>
        </w:rPr>
      </w:pPr>
      <w:r w:rsidRPr="00D43872">
        <w:rPr>
          <w:rFonts w:ascii="Segoe Print" w:hAnsi="Segoe Print"/>
          <w:b/>
          <w:color w:val="7030A0"/>
          <w:sz w:val="32"/>
          <w:szCs w:val="32"/>
        </w:rPr>
        <w:t xml:space="preserve">Artistic Soul </w:t>
      </w:r>
      <w:r w:rsidR="00C71AEC" w:rsidRPr="00D43872">
        <w:rPr>
          <w:rFonts w:ascii="Segoe Print" w:hAnsi="Segoe Print"/>
          <w:b/>
          <w:color w:val="7030A0"/>
          <w:sz w:val="32"/>
          <w:szCs w:val="32"/>
        </w:rPr>
        <w:t>Studio</w:t>
      </w:r>
    </w:p>
    <w:p w:rsidR="00882969" w:rsidRDefault="00A97ABE" w:rsidP="00882969">
      <w:pPr>
        <w:autoSpaceDE w:val="0"/>
        <w:autoSpaceDN w:val="0"/>
        <w:adjustRightInd w:val="0"/>
        <w:spacing w:after="0" w:line="240" w:lineRule="auto"/>
        <w:jc w:val="center"/>
        <w:rPr>
          <w:rFonts w:ascii="Segoe Print" w:hAnsi="Segoe Print" w:cs="Arial"/>
          <w:color w:val="222222"/>
          <w:sz w:val="16"/>
          <w:szCs w:val="16"/>
          <w:shd w:val="clear" w:color="auto" w:fill="FFFFFF"/>
        </w:rPr>
      </w:pPr>
      <w:r>
        <w:rPr>
          <w:rFonts w:ascii="Segoe Print" w:hAnsi="Segoe Print" w:cs="Arial"/>
          <w:color w:val="222222"/>
          <w:sz w:val="16"/>
          <w:szCs w:val="16"/>
          <w:shd w:val="clear" w:color="auto" w:fill="FFFFFF"/>
        </w:rPr>
        <w:t>“</w:t>
      </w:r>
      <w:r w:rsidR="00882969" w:rsidRPr="00882969">
        <w:rPr>
          <w:rFonts w:ascii="Segoe Print" w:hAnsi="Segoe Print" w:cs="Arial"/>
          <w:color w:val="222222"/>
          <w:sz w:val="16"/>
          <w:szCs w:val="16"/>
          <w:shd w:val="clear" w:color="auto" w:fill="FFFFFF"/>
        </w:rPr>
        <w:t xml:space="preserve">Study the science </w:t>
      </w:r>
      <w:r>
        <w:rPr>
          <w:rFonts w:ascii="Segoe Print" w:hAnsi="Segoe Print" w:cs="Arial"/>
          <w:color w:val="222222"/>
          <w:sz w:val="16"/>
          <w:szCs w:val="16"/>
          <w:shd w:val="clear" w:color="auto" w:fill="FFFFFF"/>
        </w:rPr>
        <w:t>of art and the art of science. “</w:t>
      </w:r>
    </w:p>
    <w:p w:rsidR="00A97ABE" w:rsidRDefault="00A97ABE" w:rsidP="00882969">
      <w:pPr>
        <w:autoSpaceDE w:val="0"/>
        <w:autoSpaceDN w:val="0"/>
        <w:adjustRightInd w:val="0"/>
        <w:spacing w:after="0" w:line="240" w:lineRule="auto"/>
        <w:jc w:val="center"/>
        <w:rPr>
          <w:rFonts w:ascii="Segoe Print" w:hAnsi="Segoe Print" w:cs="Arial"/>
          <w:color w:val="222222"/>
          <w:sz w:val="16"/>
          <w:szCs w:val="16"/>
          <w:shd w:val="clear" w:color="auto" w:fill="FFFFFF"/>
        </w:rPr>
      </w:pPr>
      <w:r>
        <w:rPr>
          <w:rFonts w:ascii="Segoe Print" w:hAnsi="Segoe Print" w:cs="Arial"/>
          <w:color w:val="222222"/>
          <w:sz w:val="16"/>
          <w:szCs w:val="16"/>
          <w:shd w:val="clear" w:color="auto" w:fill="FFFFFF"/>
        </w:rPr>
        <w:t xml:space="preserve">                                   </w:t>
      </w:r>
      <w:r w:rsidRPr="00882969">
        <w:rPr>
          <w:rFonts w:ascii="Segoe Print" w:hAnsi="Segoe Print" w:cs="Arial"/>
          <w:color w:val="222222"/>
          <w:sz w:val="16"/>
          <w:szCs w:val="16"/>
          <w:shd w:val="clear" w:color="auto" w:fill="FFFFFF"/>
        </w:rPr>
        <w:t>Leonardo da Vinci</w:t>
      </w:r>
    </w:p>
    <w:p w:rsidR="00F32452" w:rsidRDefault="00891FC7" w:rsidP="00F32452">
      <w:pPr>
        <w:rPr>
          <w:sz w:val="24"/>
          <w:szCs w:val="24"/>
        </w:rPr>
      </w:pPr>
      <w:r>
        <w:rPr>
          <w:noProof/>
          <w:sz w:val="24"/>
          <w:szCs w:val="24"/>
          <w:lang w:eastAsia="en-AU"/>
        </w:rPr>
        <w:drawing>
          <wp:anchor distT="0" distB="0" distL="114300" distR="114300" simplePos="0" relativeHeight="251659264" behindDoc="0" locked="0" layoutInCell="1" allowOverlap="1" wp14:anchorId="7AFD88B5" wp14:editId="6B727526">
            <wp:simplePos x="0" y="0"/>
            <wp:positionH relativeFrom="column">
              <wp:posOffset>3201035</wp:posOffset>
            </wp:positionH>
            <wp:positionV relativeFrom="paragraph">
              <wp:posOffset>123190</wp:posOffset>
            </wp:positionV>
            <wp:extent cx="2927985" cy="4392295"/>
            <wp:effectExtent l="0" t="0" r="571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59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7985" cy="4392295"/>
                    </a:xfrm>
                    <a:prstGeom prst="rect">
                      <a:avLst/>
                    </a:prstGeom>
                  </pic:spPr>
                </pic:pic>
              </a:graphicData>
            </a:graphic>
          </wp:anchor>
        </w:drawing>
      </w:r>
    </w:p>
    <w:p w:rsidR="00DD39E7" w:rsidRDefault="00DD39E7" w:rsidP="00F32452">
      <w:pPr>
        <w:rPr>
          <w:sz w:val="24"/>
          <w:szCs w:val="24"/>
        </w:rPr>
      </w:pPr>
    </w:p>
    <w:p w:rsidR="00DD39E7" w:rsidRDefault="00DD39E7" w:rsidP="00F32452">
      <w:pPr>
        <w:rPr>
          <w:sz w:val="24"/>
          <w:szCs w:val="24"/>
        </w:rPr>
      </w:pPr>
    </w:p>
    <w:p w:rsidR="00DD39E7" w:rsidRDefault="00DD39E7" w:rsidP="00F32452">
      <w:pPr>
        <w:rPr>
          <w:sz w:val="24"/>
          <w:szCs w:val="24"/>
        </w:rPr>
      </w:pPr>
    </w:p>
    <w:p w:rsidR="003F474E" w:rsidRDefault="00F32452" w:rsidP="00F32452">
      <w:pPr>
        <w:rPr>
          <w:sz w:val="24"/>
          <w:szCs w:val="24"/>
        </w:rPr>
      </w:pPr>
      <w:r>
        <w:rPr>
          <w:sz w:val="24"/>
          <w:szCs w:val="24"/>
        </w:rPr>
        <w:t xml:space="preserve">Deanne’s Art Studio/workshop at Swansea Heads can be utilised for minimum fuss and accommodate up to 10 team members. </w:t>
      </w:r>
    </w:p>
    <w:p w:rsidR="00DD39E7" w:rsidRDefault="00DD39E7" w:rsidP="00F32452">
      <w:pPr>
        <w:rPr>
          <w:sz w:val="24"/>
          <w:szCs w:val="24"/>
        </w:rPr>
      </w:pPr>
      <w:r w:rsidRPr="00932485">
        <w:rPr>
          <w:rFonts w:cstheme="minorHAnsi"/>
          <w:sz w:val="24"/>
          <w:szCs w:val="24"/>
        </w:rPr>
        <w:t>The Studio is adjacent to a nature reserve and walking track to Frenchman's beach</w:t>
      </w:r>
      <w:r>
        <w:rPr>
          <w:rFonts w:cstheme="minorHAnsi"/>
          <w:sz w:val="24"/>
          <w:szCs w:val="24"/>
        </w:rPr>
        <w:t xml:space="preserve">, a tranquil </w:t>
      </w:r>
      <w:r w:rsidR="00236BF1">
        <w:rPr>
          <w:rFonts w:cstheme="minorHAnsi"/>
          <w:sz w:val="24"/>
          <w:szCs w:val="24"/>
        </w:rPr>
        <w:t>space</w:t>
      </w:r>
      <w:r>
        <w:rPr>
          <w:rFonts w:cstheme="minorHAnsi"/>
          <w:sz w:val="24"/>
          <w:szCs w:val="24"/>
        </w:rPr>
        <w:t xml:space="preserve"> away from the office. </w:t>
      </w:r>
    </w:p>
    <w:p w:rsidR="00F32452" w:rsidRDefault="00F32452" w:rsidP="00F32452">
      <w:pPr>
        <w:rPr>
          <w:sz w:val="24"/>
          <w:szCs w:val="24"/>
        </w:rPr>
      </w:pPr>
      <w:r>
        <w:rPr>
          <w:sz w:val="24"/>
          <w:szCs w:val="24"/>
        </w:rPr>
        <w:t xml:space="preserve">The </w:t>
      </w:r>
      <w:r w:rsidR="003F474E">
        <w:rPr>
          <w:sz w:val="24"/>
          <w:szCs w:val="24"/>
        </w:rPr>
        <w:t>studio</w:t>
      </w:r>
      <w:r>
        <w:rPr>
          <w:sz w:val="24"/>
          <w:szCs w:val="24"/>
        </w:rPr>
        <w:t xml:space="preserve"> has indoor and outdoor areas which can be utilized on a </w:t>
      </w:r>
      <w:r w:rsidR="00F070B5">
        <w:rPr>
          <w:sz w:val="24"/>
          <w:szCs w:val="24"/>
        </w:rPr>
        <w:t xml:space="preserve">warm </w:t>
      </w:r>
      <w:r>
        <w:rPr>
          <w:sz w:val="24"/>
          <w:szCs w:val="24"/>
        </w:rPr>
        <w:t xml:space="preserve">day.  There is space for everyone to sit down for </w:t>
      </w:r>
      <w:r w:rsidR="003F474E">
        <w:rPr>
          <w:sz w:val="24"/>
          <w:szCs w:val="24"/>
        </w:rPr>
        <w:t xml:space="preserve">some </w:t>
      </w:r>
      <w:r>
        <w:rPr>
          <w:sz w:val="24"/>
          <w:szCs w:val="24"/>
        </w:rPr>
        <w:t xml:space="preserve">refreshments if you would like to </w:t>
      </w:r>
      <w:r w:rsidR="003F474E">
        <w:rPr>
          <w:sz w:val="24"/>
          <w:szCs w:val="24"/>
        </w:rPr>
        <w:t>break and relax during</w:t>
      </w:r>
      <w:r>
        <w:rPr>
          <w:sz w:val="24"/>
          <w:szCs w:val="24"/>
        </w:rPr>
        <w:t xml:space="preserve"> the workshop. </w:t>
      </w:r>
      <w:r w:rsidR="005D5E2A">
        <w:rPr>
          <w:sz w:val="24"/>
          <w:szCs w:val="24"/>
        </w:rPr>
        <w:t>Th</w:t>
      </w:r>
      <w:r w:rsidR="002C2EB5">
        <w:rPr>
          <w:sz w:val="24"/>
          <w:szCs w:val="24"/>
        </w:rPr>
        <w:t xml:space="preserve">e studio has </w:t>
      </w:r>
      <w:r w:rsidR="005D5E2A">
        <w:rPr>
          <w:sz w:val="24"/>
          <w:szCs w:val="24"/>
        </w:rPr>
        <w:t xml:space="preserve">tea and coffee facilities and a fridge to keep </w:t>
      </w:r>
      <w:r w:rsidR="002C2EB5">
        <w:rPr>
          <w:sz w:val="24"/>
          <w:szCs w:val="24"/>
        </w:rPr>
        <w:t xml:space="preserve">drinks cold. </w:t>
      </w:r>
    </w:p>
    <w:p w:rsidR="00EC391F" w:rsidRDefault="00EC391F" w:rsidP="00F32452">
      <w:pPr>
        <w:rPr>
          <w:sz w:val="24"/>
          <w:szCs w:val="24"/>
        </w:rPr>
      </w:pPr>
    </w:p>
    <w:p w:rsidR="00EC391F" w:rsidRDefault="00EC391F" w:rsidP="00F32452">
      <w:pPr>
        <w:rPr>
          <w:sz w:val="24"/>
          <w:szCs w:val="24"/>
        </w:rPr>
      </w:pPr>
    </w:p>
    <w:p w:rsidR="00EC391F" w:rsidRDefault="00EC391F" w:rsidP="00F32452">
      <w:pPr>
        <w:rPr>
          <w:sz w:val="24"/>
          <w:szCs w:val="24"/>
        </w:rPr>
      </w:pPr>
    </w:p>
    <w:p w:rsidR="00EC391F" w:rsidRDefault="00EC391F" w:rsidP="00F32452">
      <w:pPr>
        <w:rPr>
          <w:sz w:val="24"/>
          <w:szCs w:val="24"/>
        </w:rPr>
      </w:pPr>
    </w:p>
    <w:p w:rsidR="00EC391F" w:rsidRDefault="00667F1A" w:rsidP="00F32452">
      <w:pPr>
        <w:rPr>
          <w:sz w:val="24"/>
          <w:szCs w:val="24"/>
        </w:rPr>
      </w:pPr>
      <w:r>
        <w:rPr>
          <w:rFonts w:ascii="Segoe Print" w:hAnsi="Segoe Print"/>
          <w:noProof/>
          <w:color w:val="7030A0"/>
          <w:sz w:val="28"/>
          <w:szCs w:val="28"/>
          <w:lang w:eastAsia="en-AU"/>
        </w:rPr>
        <w:drawing>
          <wp:anchor distT="0" distB="0" distL="114300" distR="114300" simplePos="0" relativeHeight="251660288" behindDoc="0" locked="0" layoutInCell="1" allowOverlap="1" wp14:anchorId="60AC529D" wp14:editId="4DEA2B19">
            <wp:simplePos x="0" y="0"/>
            <wp:positionH relativeFrom="column">
              <wp:posOffset>457835</wp:posOffset>
            </wp:positionH>
            <wp:positionV relativeFrom="paragraph">
              <wp:posOffset>234315</wp:posOffset>
            </wp:positionV>
            <wp:extent cx="5372735" cy="31648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6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2735" cy="3164840"/>
                    </a:xfrm>
                    <a:prstGeom prst="rect">
                      <a:avLst/>
                    </a:prstGeom>
                  </pic:spPr>
                </pic:pic>
              </a:graphicData>
            </a:graphic>
          </wp:anchor>
        </w:drawing>
      </w:r>
    </w:p>
    <w:p w:rsidR="00EC391F" w:rsidRDefault="00EC391F" w:rsidP="00F32452">
      <w:pPr>
        <w:rPr>
          <w:sz w:val="24"/>
          <w:szCs w:val="24"/>
        </w:rPr>
      </w:pPr>
    </w:p>
    <w:p w:rsidR="00EC391F" w:rsidRDefault="00EC391F" w:rsidP="00F32452">
      <w:pPr>
        <w:rPr>
          <w:sz w:val="24"/>
          <w:szCs w:val="24"/>
        </w:rPr>
      </w:pPr>
    </w:p>
    <w:p w:rsidR="00EC391F" w:rsidRDefault="00EC391F" w:rsidP="00F32452">
      <w:pPr>
        <w:rPr>
          <w:sz w:val="24"/>
          <w:szCs w:val="24"/>
        </w:rPr>
      </w:pPr>
    </w:p>
    <w:p w:rsidR="00EC391F" w:rsidRDefault="00EC391F" w:rsidP="00F32452">
      <w:pPr>
        <w:rPr>
          <w:sz w:val="24"/>
          <w:szCs w:val="24"/>
        </w:rPr>
      </w:pPr>
    </w:p>
    <w:p w:rsidR="00EC391F" w:rsidRDefault="00EC391F" w:rsidP="00F32452">
      <w:pPr>
        <w:rPr>
          <w:sz w:val="24"/>
          <w:szCs w:val="24"/>
        </w:rPr>
      </w:pPr>
    </w:p>
    <w:p w:rsidR="00F32452" w:rsidRDefault="00F32452">
      <w:pPr>
        <w:rPr>
          <w:rFonts w:ascii="Segoe Print" w:hAnsi="Segoe Print"/>
          <w:color w:val="7030A0"/>
          <w:sz w:val="28"/>
          <w:szCs w:val="28"/>
        </w:rPr>
      </w:pPr>
    </w:p>
    <w:p w:rsidR="00EC391F" w:rsidRDefault="00EC391F">
      <w:pPr>
        <w:rPr>
          <w:rFonts w:ascii="Segoe Print" w:hAnsi="Segoe Print"/>
          <w:color w:val="7030A0"/>
          <w:sz w:val="28"/>
          <w:szCs w:val="28"/>
        </w:rPr>
      </w:pPr>
    </w:p>
    <w:p w:rsidR="00EC391F" w:rsidRDefault="00EC391F">
      <w:pPr>
        <w:rPr>
          <w:rFonts w:ascii="Segoe Print" w:hAnsi="Segoe Print"/>
          <w:color w:val="7030A0"/>
          <w:sz w:val="28"/>
          <w:szCs w:val="28"/>
        </w:rPr>
      </w:pPr>
    </w:p>
    <w:p w:rsidR="00667F1A" w:rsidRPr="00D43872" w:rsidRDefault="00667F1A" w:rsidP="00667F1A">
      <w:pPr>
        <w:rPr>
          <w:rFonts w:ascii="Segoe Print" w:hAnsi="Segoe Print"/>
          <w:b/>
          <w:color w:val="7030A0"/>
          <w:sz w:val="32"/>
          <w:szCs w:val="32"/>
        </w:rPr>
      </w:pPr>
      <w:r w:rsidRPr="00D43872">
        <w:rPr>
          <w:rFonts w:ascii="Segoe Print" w:hAnsi="Segoe Print"/>
          <w:b/>
          <w:color w:val="7030A0"/>
          <w:sz w:val="32"/>
          <w:szCs w:val="32"/>
        </w:rPr>
        <w:lastRenderedPageBreak/>
        <w:t>On-site Workshop</w:t>
      </w:r>
      <w:r w:rsidR="00236BF1" w:rsidRPr="00D43872">
        <w:rPr>
          <w:rFonts w:ascii="Segoe Print" w:hAnsi="Segoe Print"/>
          <w:b/>
          <w:color w:val="7030A0"/>
          <w:sz w:val="32"/>
          <w:szCs w:val="32"/>
        </w:rPr>
        <w:t>s</w:t>
      </w:r>
    </w:p>
    <w:p w:rsidR="00247CEC" w:rsidRPr="00F32452" w:rsidRDefault="00667F1A">
      <w:pPr>
        <w:rPr>
          <w:sz w:val="24"/>
          <w:szCs w:val="24"/>
        </w:rPr>
      </w:pPr>
      <w:r w:rsidRPr="00236BF1">
        <w:rPr>
          <w:rFonts w:cstheme="minorHAnsi"/>
          <w:b/>
          <w:color w:val="000000" w:themeColor="text1"/>
          <w:sz w:val="28"/>
          <w:szCs w:val="28"/>
        </w:rPr>
        <w:t>Rooms:</w:t>
      </w:r>
      <w:r>
        <w:rPr>
          <w:rFonts w:ascii="Segoe Print" w:hAnsi="Segoe Print"/>
          <w:color w:val="000000" w:themeColor="text1"/>
          <w:sz w:val="32"/>
          <w:szCs w:val="32"/>
        </w:rPr>
        <w:t xml:space="preserve"> </w:t>
      </w:r>
      <w:r w:rsidR="00247CEC" w:rsidRPr="00F32452">
        <w:rPr>
          <w:sz w:val="24"/>
          <w:szCs w:val="24"/>
        </w:rPr>
        <w:t xml:space="preserve">Workshop </w:t>
      </w:r>
      <w:r w:rsidR="00661527" w:rsidRPr="00F32452">
        <w:rPr>
          <w:sz w:val="24"/>
          <w:szCs w:val="24"/>
        </w:rPr>
        <w:t>room</w:t>
      </w:r>
      <w:r w:rsidR="00247CEC" w:rsidRPr="00F32452">
        <w:rPr>
          <w:sz w:val="24"/>
          <w:szCs w:val="24"/>
        </w:rPr>
        <w:t>s</w:t>
      </w:r>
      <w:r w:rsidR="00661527" w:rsidRPr="00F32452">
        <w:rPr>
          <w:sz w:val="24"/>
          <w:szCs w:val="24"/>
        </w:rPr>
        <w:t xml:space="preserve"> </w:t>
      </w:r>
      <w:r w:rsidR="00247CEC" w:rsidRPr="00F32452">
        <w:rPr>
          <w:sz w:val="24"/>
          <w:szCs w:val="24"/>
        </w:rPr>
        <w:t>need tables clear of all items/clutter</w:t>
      </w:r>
      <w:r w:rsidR="00815C01" w:rsidRPr="00F32452">
        <w:rPr>
          <w:sz w:val="24"/>
          <w:szCs w:val="24"/>
        </w:rPr>
        <w:t xml:space="preserve"> with adequate room for movement around the tables. </w:t>
      </w:r>
      <w:r w:rsidR="00247CEC" w:rsidRPr="00F32452">
        <w:rPr>
          <w:sz w:val="24"/>
          <w:szCs w:val="24"/>
        </w:rPr>
        <w:t xml:space="preserve">It is preferred to have individual tables spaced around the room for teams to work at. Long or joined tables will work, just ensure there is </w:t>
      </w:r>
      <w:r w:rsidR="00815C01" w:rsidRPr="00F32452">
        <w:rPr>
          <w:sz w:val="24"/>
          <w:szCs w:val="24"/>
        </w:rPr>
        <w:t>adequate space for</w:t>
      </w:r>
      <w:r w:rsidR="00247CEC" w:rsidRPr="00F32452">
        <w:rPr>
          <w:sz w:val="24"/>
          <w:szCs w:val="24"/>
        </w:rPr>
        <w:t xml:space="preserve"> each team member.   </w:t>
      </w:r>
    </w:p>
    <w:p w:rsidR="00B02D3E" w:rsidRPr="00F32452" w:rsidRDefault="00A12C1A" w:rsidP="00661527">
      <w:pPr>
        <w:rPr>
          <w:sz w:val="24"/>
          <w:szCs w:val="24"/>
        </w:rPr>
      </w:pPr>
      <w:r w:rsidRPr="00236BF1">
        <w:rPr>
          <w:b/>
          <w:sz w:val="28"/>
          <w:szCs w:val="28"/>
        </w:rPr>
        <w:t>Art can get messy!</w:t>
      </w:r>
      <w:r w:rsidRPr="00F32452">
        <w:rPr>
          <w:sz w:val="24"/>
          <w:szCs w:val="24"/>
        </w:rPr>
        <w:t xml:space="preserve"> Deanne </w:t>
      </w:r>
      <w:r w:rsidR="00236BF1">
        <w:rPr>
          <w:sz w:val="24"/>
          <w:szCs w:val="24"/>
        </w:rPr>
        <w:t>will</w:t>
      </w:r>
      <w:r w:rsidRPr="00F32452">
        <w:rPr>
          <w:sz w:val="24"/>
          <w:szCs w:val="24"/>
        </w:rPr>
        <w:t xml:space="preserve"> provide protective covers for desks</w:t>
      </w:r>
      <w:r w:rsidR="001B3534" w:rsidRPr="00F32452">
        <w:rPr>
          <w:sz w:val="24"/>
          <w:szCs w:val="24"/>
        </w:rPr>
        <w:t xml:space="preserve"> to keep the clean up to </w:t>
      </w:r>
      <w:r w:rsidR="00236BF1">
        <w:rPr>
          <w:sz w:val="24"/>
          <w:szCs w:val="24"/>
        </w:rPr>
        <w:t xml:space="preserve">a </w:t>
      </w:r>
      <w:r w:rsidR="001B3534" w:rsidRPr="00F32452">
        <w:rPr>
          <w:sz w:val="24"/>
          <w:szCs w:val="24"/>
        </w:rPr>
        <w:t>minimum</w:t>
      </w:r>
      <w:r w:rsidRPr="00F32452">
        <w:rPr>
          <w:sz w:val="24"/>
          <w:szCs w:val="24"/>
        </w:rPr>
        <w:t xml:space="preserve">. If the </w:t>
      </w:r>
      <w:r w:rsidR="001B3534" w:rsidRPr="00F32452">
        <w:rPr>
          <w:sz w:val="24"/>
          <w:szCs w:val="24"/>
        </w:rPr>
        <w:t xml:space="preserve">class you choose uses paints or inks it is </w:t>
      </w:r>
      <w:r w:rsidR="00661527" w:rsidRPr="00F32452">
        <w:rPr>
          <w:sz w:val="24"/>
          <w:szCs w:val="24"/>
        </w:rPr>
        <w:t>advised</w:t>
      </w:r>
      <w:r w:rsidR="001B3534" w:rsidRPr="00F32452">
        <w:rPr>
          <w:sz w:val="24"/>
          <w:szCs w:val="24"/>
        </w:rPr>
        <w:t xml:space="preserve"> not to work in carpeted areas. Deanne will have basic clean-up materials on hand and assist if a spill occurs but cannot take responsibility for your environment. </w:t>
      </w:r>
      <w:r w:rsidR="00661527" w:rsidRPr="00F32452">
        <w:rPr>
          <w:sz w:val="24"/>
          <w:szCs w:val="24"/>
        </w:rPr>
        <w:t xml:space="preserve">Deanne will provide containers/pallets suited for the workshop to minimise mishaps. </w:t>
      </w:r>
    </w:p>
    <w:p w:rsidR="00B02D3E" w:rsidRPr="00F32452" w:rsidRDefault="00B02D3E" w:rsidP="00B02D3E">
      <w:pPr>
        <w:rPr>
          <w:sz w:val="24"/>
          <w:szCs w:val="24"/>
        </w:rPr>
      </w:pPr>
      <w:r w:rsidRPr="00236BF1">
        <w:rPr>
          <w:rFonts w:cstheme="minorHAnsi"/>
          <w:b/>
          <w:color w:val="000000" w:themeColor="text1"/>
          <w:sz w:val="28"/>
          <w:szCs w:val="28"/>
        </w:rPr>
        <w:t>Parking space</w:t>
      </w:r>
      <w:r w:rsidR="00667F1A" w:rsidRPr="00236BF1">
        <w:rPr>
          <w:rFonts w:cstheme="minorHAnsi"/>
          <w:b/>
          <w:color w:val="000000" w:themeColor="text1"/>
          <w:sz w:val="28"/>
          <w:szCs w:val="28"/>
        </w:rPr>
        <w:t>:</w:t>
      </w:r>
      <w:r w:rsidRPr="00667F1A">
        <w:rPr>
          <w:rFonts w:ascii="Segoe Print" w:hAnsi="Segoe Print"/>
          <w:color w:val="000000" w:themeColor="text1"/>
          <w:sz w:val="32"/>
          <w:szCs w:val="32"/>
        </w:rPr>
        <w:t xml:space="preserve"> </w:t>
      </w:r>
      <w:r w:rsidRPr="00F32452">
        <w:rPr>
          <w:sz w:val="24"/>
          <w:szCs w:val="24"/>
        </w:rPr>
        <w:t xml:space="preserve">To facilitate an art workshops there </w:t>
      </w:r>
      <w:r w:rsidR="00815C01" w:rsidRPr="00F32452">
        <w:rPr>
          <w:sz w:val="24"/>
          <w:szCs w:val="24"/>
        </w:rPr>
        <w:t xml:space="preserve">is </w:t>
      </w:r>
      <w:r w:rsidR="00DD39E7">
        <w:rPr>
          <w:sz w:val="24"/>
          <w:szCs w:val="24"/>
        </w:rPr>
        <w:t>often</w:t>
      </w:r>
      <w:r w:rsidR="00815C01" w:rsidRPr="00F32452">
        <w:rPr>
          <w:sz w:val="24"/>
          <w:szCs w:val="24"/>
        </w:rPr>
        <w:t xml:space="preserve"> a</w:t>
      </w:r>
      <w:r w:rsidRPr="00F32452">
        <w:rPr>
          <w:sz w:val="24"/>
          <w:szCs w:val="24"/>
        </w:rPr>
        <w:t xml:space="preserve"> fair amount of materials required to be brought on premises. Deanne will need a dedicated parking spot close to where the workshop </w:t>
      </w:r>
      <w:r w:rsidR="008B6C54">
        <w:rPr>
          <w:sz w:val="24"/>
          <w:szCs w:val="24"/>
        </w:rPr>
        <w:t>is</w:t>
      </w:r>
      <w:r w:rsidRPr="00F32452">
        <w:rPr>
          <w:sz w:val="24"/>
          <w:szCs w:val="24"/>
        </w:rPr>
        <w:t xml:space="preserve"> held. A trolley or a few hands on deck to assist Deanne with unloading/reloading materials will be helpful. Workshop setup and pack up time will be included in the cost </w:t>
      </w:r>
      <w:r w:rsidR="00815C01" w:rsidRPr="00F32452">
        <w:rPr>
          <w:sz w:val="24"/>
          <w:szCs w:val="24"/>
        </w:rPr>
        <w:t>so keep this in mind.</w:t>
      </w:r>
    </w:p>
    <w:p w:rsidR="00236BF1" w:rsidRPr="00D43872" w:rsidRDefault="00236BF1" w:rsidP="00B02D3E">
      <w:pPr>
        <w:rPr>
          <w:rFonts w:ascii="Segoe Print" w:hAnsi="Segoe Print"/>
          <w:b/>
          <w:color w:val="7030A0"/>
          <w:sz w:val="28"/>
          <w:szCs w:val="28"/>
        </w:rPr>
      </w:pPr>
      <w:r w:rsidRPr="00D43872">
        <w:rPr>
          <w:rFonts w:ascii="Segoe Print" w:hAnsi="Segoe Print"/>
          <w:b/>
          <w:color w:val="7030A0"/>
          <w:sz w:val="28"/>
          <w:szCs w:val="28"/>
        </w:rPr>
        <w:t xml:space="preserve">Your workshop </w:t>
      </w:r>
    </w:p>
    <w:p w:rsidR="007530EF" w:rsidRDefault="00C509DB" w:rsidP="00F32452">
      <w:pPr>
        <w:rPr>
          <w:rFonts w:cstheme="minorHAnsi"/>
          <w:color w:val="000000" w:themeColor="text1"/>
          <w:sz w:val="24"/>
          <w:szCs w:val="24"/>
        </w:rPr>
      </w:pPr>
      <w:r>
        <w:rPr>
          <w:rFonts w:cstheme="minorHAnsi"/>
          <w:color w:val="000000" w:themeColor="text1"/>
          <w:sz w:val="24"/>
          <w:szCs w:val="24"/>
        </w:rPr>
        <w:t>You can c</w:t>
      </w:r>
      <w:r w:rsidR="00236BF1" w:rsidRPr="00C509DB">
        <w:rPr>
          <w:rFonts w:cstheme="minorHAnsi"/>
          <w:color w:val="000000" w:themeColor="text1"/>
          <w:sz w:val="24"/>
          <w:szCs w:val="24"/>
        </w:rPr>
        <w:t xml:space="preserve">hoose from a variety of art making activities including </w:t>
      </w:r>
      <w:r>
        <w:rPr>
          <w:rFonts w:cstheme="minorHAnsi"/>
          <w:color w:val="000000" w:themeColor="text1"/>
          <w:sz w:val="24"/>
          <w:szCs w:val="24"/>
        </w:rPr>
        <w:t xml:space="preserve">drawing, </w:t>
      </w:r>
      <w:r w:rsidR="00236BF1" w:rsidRPr="00C509DB">
        <w:rPr>
          <w:rFonts w:cstheme="minorHAnsi"/>
          <w:color w:val="000000" w:themeColor="text1"/>
          <w:sz w:val="24"/>
          <w:szCs w:val="24"/>
        </w:rPr>
        <w:t>painting, mixed media, clay, creative collage, and more.</w:t>
      </w:r>
      <w:r>
        <w:rPr>
          <w:rFonts w:cstheme="minorHAnsi"/>
          <w:color w:val="000000" w:themeColor="text1"/>
          <w:sz w:val="24"/>
          <w:szCs w:val="24"/>
        </w:rPr>
        <w:t xml:space="preserve"> </w:t>
      </w:r>
      <w:r w:rsidR="007530EF">
        <w:rPr>
          <w:rFonts w:cstheme="minorHAnsi"/>
          <w:color w:val="000000" w:themeColor="text1"/>
          <w:sz w:val="24"/>
          <w:szCs w:val="24"/>
        </w:rPr>
        <w:t xml:space="preserve">The cost of any workshop will vary with the chosen medium, </w:t>
      </w:r>
      <w:r w:rsidR="001135FC">
        <w:rPr>
          <w:rFonts w:cstheme="minorHAnsi"/>
          <w:color w:val="000000" w:themeColor="text1"/>
          <w:sz w:val="24"/>
          <w:szCs w:val="24"/>
        </w:rPr>
        <w:t>participant numbers</w:t>
      </w:r>
      <w:r w:rsidR="007530EF">
        <w:rPr>
          <w:rFonts w:cstheme="minorHAnsi"/>
          <w:color w:val="000000" w:themeColor="text1"/>
          <w:sz w:val="24"/>
          <w:szCs w:val="24"/>
        </w:rPr>
        <w:t xml:space="preserve">, workshop length, venue and materials required. Deanne will work with you </w:t>
      </w:r>
      <w:r w:rsidR="00CA223D">
        <w:rPr>
          <w:rFonts w:cstheme="minorHAnsi"/>
          <w:color w:val="000000" w:themeColor="text1"/>
          <w:sz w:val="24"/>
          <w:szCs w:val="24"/>
        </w:rPr>
        <w:t>to accommodate your budget.</w:t>
      </w:r>
    </w:p>
    <w:p w:rsidR="00333222" w:rsidRDefault="00004EE2" w:rsidP="00F32452">
      <w:pPr>
        <w:rPr>
          <w:rFonts w:cstheme="minorHAnsi"/>
          <w:color w:val="000000" w:themeColor="text1"/>
          <w:sz w:val="24"/>
          <w:szCs w:val="24"/>
        </w:rPr>
      </w:pPr>
      <w:r w:rsidRPr="00D43872">
        <w:rPr>
          <w:rFonts w:cstheme="minorHAnsi"/>
          <w:b/>
          <w:noProof/>
          <w:color w:val="000000" w:themeColor="text1"/>
          <w:sz w:val="24"/>
          <w:szCs w:val="24"/>
          <w:lang w:eastAsia="en-AU"/>
        </w:rPr>
        <w:drawing>
          <wp:anchor distT="0" distB="0" distL="114300" distR="114300" simplePos="0" relativeHeight="251661312" behindDoc="0" locked="0" layoutInCell="1" allowOverlap="1" wp14:anchorId="4717793E" wp14:editId="6A930BF3">
            <wp:simplePos x="0" y="0"/>
            <wp:positionH relativeFrom="column">
              <wp:posOffset>3914775</wp:posOffset>
            </wp:positionH>
            <wp:positionV relativeFrom="paragraph">
              <wp:posOffset>1247775</wp:posOffset>
            </wp:positionV>
            <wp:extent cx="2171700" cy="31191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p_a_Adult_Deanne23112017_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3119120"/>
                    </a:xfrm>
                    <a:prstGeom prst="rect">
                      <a:avLst/>
                    </a:prstGeom>
                  </pic:spPr>
                </pic:pic>
              </a:graphicData>
            </a:graphic>
          </wp:anchor>
        </w:drawing>
      </w:r>
      <w:r w:rsidR="00CA223D">
        <w:rPr>
          <w:rFonts w:cstheme="minorHAnsi"/>
          <w:color w:val="000000" w:themeColor="text1"/>
          <w:sz w:val="24"/>
          <w:szCs w:val="24"/>
        </w:rPr>
        <w:t xml:space="preserve">All materials can be </w:t>
      </w:r>
      <w:r w:rsidR="00C509DB">
        <w:rPr>
          <w:rFonts w:cstheme="minorHAnsi"/>
          <w:color w:val="000000" w:themeColor="text1"/>
          <w:sz w:val="24"/>
          <w:szCs w:val="24"/>
        </w:rPr>
        <w:t>provide</w:t>
      </w:r>
      <w:r w:rsidR="00CA223D">
        <w:rPr>
          <w:rFonts w:cstheme="minorHAnsi"/>
          <w:color w:val="000000" w:themeColor="text1"/>
          <w:sz w:val="24"/>
          <w:szCs w:val="24"/>
        </w:rPr>
        <w:t xml:space="preserve">d for the workshop at a reasonable cost. </w:t>
      </w:r>
      <w:r w:rsidR="00C509DB">
        <w:rPr>
          <w:rFonts w:cstheme="minorHAnsi"/>
          <w:color w:val="000000" w:themeColor="text1"/>
          <w:sz w:val="24"/>
          <w:szCs w:val="24"/>
        </w:rPr>
        <w:t xml:space="preserve">Deanne stocks quality paper, canvases, paints and equipment. To minimise </w:t>
      </w:r>
      <w:r w:rsidR="007530EF">
        <w:rPr>
          <w:rFonts w:cstheme="minorHAnsi"/>
          <w:color w:val="000000" w:themeColor="text1"/>
          <w:sz w:val="24"/>
          <w:szCs w:val="24"/>
        </w:rPr>
        <w:t>cost you are welcome to provide your own consumables such as pencils, paper, ca</w:t>
      </w:r>
      <w:bookmarkStart w:id="0" w:name="_GoBack"/>
      <w:bookmarkEnd w:id="0"/>
      <w:r w:rsidR="007530EF">
        <w:rPr>
          <w:rFonts w:cstheme="minorHAnsi"/>
          <w:color w:val="000000" w:themeColor="text1"/>
          <w:sz w:val="24"/>
          <w:szCs w:val="24"/>
        </w:rPr>
        <w:t xml:space="preserve">nvases, paints and brushes or a combination of </w:t>
      </w:r>
      <w:r w:rsidR="00CA223D">
        <w:rPr>
          <w:rFonts w:cstheme="minorHAnsi"/>
          <w:color w:val="000000" w:themeColor="text1"/>
          <w:sz w:val="24"/>
          <w:szCs w:val="24"/>
        </w:rPr>
        <w:t xml:space="preserve">your own and Deanne’s stock. Non consumables such </w:t>
      </w:r>
      <w:r w:rsidR="005D5E2A">
        <w:rPr>
          <w:rFonts w:cstheme="minorHAnsi"/>
          <w:color w:val="000000" w:themeColor="text1"/>
          <w:sz w:val="24"/>
          <w:szCs w:val="24"/>
        </w:rPr>
        <w:t>contain</w:t>
      </w:r>
      <w:r w:rsidR="00F070B5">
        <w:rPr>
          <w:rFonts w:cstheme="minorHAnsi"/>
          <w:color w:val="000000" w:themeColor="text1"/>
          <w:sz w:val="24"/>
          <w:szCs w:val="24"/>
        </w:rPr>
        <w:t xml:space="preserve">ers and </w:t>
      </w:r>
      <w:r w:rsidR="005D5E2A">
        <w:rPr>
          <w:rFonts w:cstheme="minorHAnsi"/>
          <w:color w:val="000000" w:themeColor="text1"/>
          <w:sz w:val="24"/>
          <w:szCs w:val="24"/>
        </w:rPr>
        <w:t>pallets</w:t>
      </w:r>
      <w:r w:rsidR="00CA223D">
        <w:rPr>
          <w:rFonts w:cstheme="minorHAnsi"/>
          <w:color w:val="000000" w:themeColor="text1"/>
          <w:sz w:val="24"/>
          <w:szCs w:val="24"/>
        </w:rPr>
        <w:t xml:space="preserve"> are included in the workshop</w:t>
      </w:r>
      <w:r w:rsidR="005D5E2A">
        <w:rPr>
          <w:rFonts w:cstheme="minorHAnsi"/>
          <w:color w:val="000000" w:themeColor="text1"/>
          <w:sz w:val="24"/>
          <w:szCs w:val="24"/>
        </w:rPr>
        <w:t xml:space="preserve"> cost</w:t>
      </w:r>
      <w:r w:rsidR="00CA223D">
        <w:rPr>
          <w:rFonts w:cstheme="minorHAnsi"/>
          <w:color w:val="000000" w:themeColor="text1"/>
          <w:sz w:val="24"/>
          <w:szCs w:val="24"/>
        </w:rPr>
        <w:t xml:space="preserve">.  </w:t>
      </w:r>
      <w:r w:rsidR="007530EF">
        <w:rPr>
          <w:rFonts w:cstheme="minorHAnsi"/>
          <w:color w:val="000000" w:themeColor="text1"/>
          <w:sz w:val="24"/>
          <w:szCs w:val="24"/>
        </w:rPr>
        <w:t xml:space="preserve">Deanne will </w:t>
      </w:r>
      <w:r w:rsidR="00CA223D">
        <w:rPr>
          <w:rFonts w:cstheme="minorHAnsi"/>
          <w:color w:val="000000" w:themeColor="text1"/>
          <w:sz w:val="24"/>
          <w:szCs w:val="24"/>
        </w:rPr>
        <w:t>happily</w:t>
      </w:r>
      <w:r w:rsidR="007530EF">
        <w:rPr>
          <w:rFonts w:cstheme="minorHAnsi"/>
          <w:color w:val="000000" w:themeColor="text1"/>
          <w:sz w:val="24"/>
          <w:szCs w:val="24"/>
        </w:rPr>
        <w:t xml:space="preserve"> assist with information </w:t>
      </w:r>
      <w:r w:rsidR="00CA223D">
        <w:rPr>
          <w:rFonts w:cstheme="minorHAnsi"/>
          <w:color w:val="000000" w:themeColor="text1"/>
          <w:sz w:val="24"/>
          <w:szCs w:val="24"/>
        </w:rPr>
        <w:t xml:space="preserve">regarding what and where </w:t>
      </w:r>
      <w:r w:rsidR="007530EF">
        <w:rPr>
          <w:rFonts w:cstheme="minorHAnsi"/>
          <w:color w:val="000000" w:themeColor="text1"/>
          <w:sz w:val="24"/>
          <w:szCs w:val="24"/>
        </w:rPr>
        <w:t xml:space="preserve">to source materials at a </w:t>
      </w:r>
      <w:r w:rsidR="005D5E2A">
        <w:rPr>
          <w:rFonts w:cstheme="minorHAnsi"/>
          <w:color w:val="000000" w:themeColor="text1"/>
          <w:sz w:val="24"/>
          <w:szCs w:val="24"/>
        </w:rPr>
        <w:t>budget</w:t>
      </w:r>
      <w:r w:rsidR="007530EF">
        <w:rPr>
          <w:rFonts w:cstheme="minorHAnsi"/>
          <w:color w:val="000000" w:themeColor="text1"/>
          <w:sz w:val="24"/>
          <w:szCs w:val="24"/>
        </w:rPr>
        <w:t xml:space="preserve"> price.</w:t>
      </w:r>
    </w:p>
    <w:p w:rsidR="00333222" w:rsidRPr="00C509DB" w:rsidRDefault="00333222" w:rsidP="00F32452">
      <w:pPr>
        <w:rPr>
          <w:rFonts w:cstheme="minorHAnsi"/>
          <w:color w:val="000000" w:themeColor="text1"/>
          <w:sz w:val="24"/>
          <w:szCs w:val="24"/>
        </w:rPr>
      </w:pPr>
    </w:p>
    <w:p w:rsidR="009C2435" w:rsidRDefault="009C2435" w:rsidP="00F32452">
      <w:pPr>
        <w:rPr>
          <w:rFonts w:cstheme="minorHAnsi"/>
          <w:color w:val="000000" w:themeColor="text1"/>
          <w:sz w:val="24"/>
          <w:szCs w:val="24"/>
        </w:rPr>
      </w:pPr>
      <w:r w:rsidRPr="00D43872">
        <w:rPr>
          <w:rFonts w:ascii="Segoe Print" w:hAnsi="Segoe Print"/>
          <w:b/>
          <w:color w:val="7030A0"/>
          <w:sz w:val="28"/>
          <w:szCs w:val="28"/>
        </w:rPr>
        <w:t>Cost</w:t>
      </w:r>
      <w:r w:rsidR="00D43872">
        <w:rPr>
          <w:rFonts w:ascii="Segoe Print" w:hAnsi="Segoe Print"/>
          <w:b/>
          <w:color w:val="7030A0"/>
          <w:sz w:val="28"/>
          <w:szCs w:val="28"/>
        </w:rPr>
        <w:t>:</w:t>
      </w:r>
      <w:r w:rsidRPr="00D43872">
        <w:rPr>
          <w:sz w:val="24"/>
          <w:szCs w:val="24"/>
        </w:rPr>
        <w:t xml:space="preserve"> </w:t>
      </w:r>
      <w:r w:rsidR="00D43872">
        <w:rPr>
          <w:sz w:val="24"/>
          <w:szCs w:val="24"/>
        </w:rPr>
        <w:t>To assist quotation of your</w:t>
      </w:r>
      <w:r w:rsidR="008B6C54">
        <w:rPr>
          <w:sz w:val="24"/>
          <w:szCs w:val="24"/>
        </w:rPr>
        <w:t xml:space="preserve"> </w:t>
      </w:r>
      <w:r w:rsidRPr="009C2435">
        <w:rPr>
          <w:sz w:val="24"/>
          <w:szCs w:val="24"/>
        </w:rPr>
        <w:t>workshop</w:t>
      </w:r>
      <w:r w:rsidR="008B6C54">
        <w:rPr>
          <w:sz w:val="24"/>
          <w:szCs w:val="24"/>
        </w:rPr>
        <w:t xml:space="preserve"> </w:t>
      </w:r>
      <w:r w:rsidRPr="009C2435">
        <w:rPr>
          <w:sz w:val="24"/>
          <w:szCs w:val="24"/>
        </w:rPr>
        <w:t xml:space="preserve">please </w:t>
      </w:r>
      <w:r w:rsidR="008B6C54">
        <w:rPr>
          <w:sz w:val="24"/>
          <w:szCs w:val="24"/>
        </w:rPr>
        <w:t xml:space="preserve">contact Deanne </w:t>
      </w:r>
      <w:r w:rsidR="000308F3">
        <w:rPr>
          <w:sz w:val="24"/>
          <w:szCs w:val="24"/>
        </w:rPr>
        <w:t xml:space="preserve">via e-mail </w:t>
      </w:r>
      <w:r w:rsidR="00667F1A" w:rsidRPr="009C2435">
        <w:rPr>
          <w:sz w:val="24"/>
          <w:szCs w:val="24"/>
        </w:rPr>
        <w:t>at</w:t>
      </w:r>
      <w:r w:rsidR="00667F1A">
        <w:rPr>
          <w:sz w:val="28"/>
          <w:szCs w:val="28"/>
        </w:rPr>
        <w:t xml:space="preserve"> </w:t>
      </w:r>
      <w:hyperlink r:id="rId10" w:history="1">
        <w:r w:rsidR="00667F1A" w:rsidRPr="0093724D">
          <w:rPr>
            <w:rStyle w:val="Hyperlink"/>
            <w:sz w:val="24"/>
            <w:szCs w:val="24"/>
          </w:rPr>
          <w:t>artisticsoul.newland81@gmail.com</w:t>
        </w:r>
      </w:hyperlink>
      <w:r>
        <w:rPr>
          <w:sz w:val="28"/>
          <w:szCs w:val="28"/>
        </w:rPr>
        <w:t xml:space="preserve"> </w:t>
      </w:r>
      <w:r>
        <w:rPr>
          <w:rFonts w:cstheme="minorHAnsi"/>
          <w:color w:val="000000" w:themeColor="text1"/>
          <w:sz w:val="24"/>
          <w:szCs w:val="24"/>
        </w:rPr>
        <w:t xml:space="preserve">with as much </w:t>
      </w:r>
      <w:r w:rsidR="008B6C54">
        <w:rPr>
          <w:rFonts w:cstheme="minorHAnsi"/>
          <w:color w:val="000000" w:themeColor="text1"/>
          <w:sz w:val="24"/>
          <w:szCs w:val="24"/>
        </w:rPr>
        <w:t>information</w:t>
      </w:r>
      <w:r>
        <w:rPr>
          <w:rFonts w:cstheme="minorHAnsi"/>
          <w:color w:val="000000" w:themeColor="text1"/>
          <w:sz w:val="24"/>
          <w:szCs w:val="24"/>
        </w:rPr>
        <w:t xml:space="preserve"> as known from the list below.</w:t>
      </w:r>
    </w:p>
    <w:p w:rsidR="00F32452" w:rsidRDefault="00950A6F" w:rsidP="009C2435">
      <w:pPr>
        <w:pStyle w:val="ListParagraph"/>
        <w:numPr>
          <w:ilvl w:val="0"/>
          <w:numId w:val="1"/>
        </w:numPr>
        <w:rPr>
          <w:rFonts w:cstheme="minorHAnsi"/>
          <w:color w:val="000000" w:themeColor="text1"/>
          <w:sz w:val="24"/>
          <w:szCs w:val="24"/>
        </w:rPr>
      </w:pPr>
      <w:r>
        <w:rPr>
          <w:rFonts w:cstheme="minorHAnsi"/>
          <w:color w:val="000000" w:themeColor="text1"/>
          <w:sz w:val="24"/>
          <w:szCs w:val="24"/>
        </w:rPr>
        <w:t>Contact Name</w:t>
      </w:r>
      <w:r w:rsidR="00333222">
        <w:rPr>
          <w:rFonts w:cstheme="minorHAnsi"/>
          <w:color w:val="000000" w:themeColor="text1"/>
          <w:sz w:val="24"/>
          <w:szCs w:val="24"/>
        </w:rPr>
        <w:t>(s)</w:t>
      </w:r>
    </w:p>
    <w:p w:rsidR="005D5E2A" w:rsidRDefault="00333222" w:rsidP="005D5E2A">
      <w:pPr>
        <w:pStyle w:val="ListParagraph"/>
        <w:numPr>
          <w:ilvl w:val="0"/>
          <w:numId w:val="1"/>
        </w:numPr>
        <w:rPr>
          <w:rFonts w:cstheme="minorHAnsi"/>
          <w:color w:val="000000" w:themeColor="text1"/>
          <w:sz w:val="24"/>
          <w:szCs w:val="24"/>
        </w:rPr>
      </w:pPr>
      <w:r>
        <w:rPr>
          <w:rFonts w:cstheme="minorHAnsi"/>
          <w:color w:val="000000" w:themeColor="text1"/>
          <w:sz w:val="24"/>
          <w:szCs w:val="24"/>
        </w:rPr>
        <w:t xml:space="preserve">Contact </w:t>
      </w:r>
      <w:r w:rsidR="00950A6F">
        <w:rPr>
          <w:rFonts w:cstheme="minorHAnsi"/>
          <w:color w:val="000000" w:themeColor="text1"/>
          <w:sz w:val="24"/>
          <w:szCs w:val="24"/>
        </w:rPr>
        <w:t>Phone Number</w:t>
      </w:r>
      <w:r>
        <w:rPr>
          <w:rFonts w:cstheme="minorHAnsi"/>
          <w:color w:val="000000" w:themeColor="text1"/>
          <w:sz w:val="24"/>
          <w:szCs w:val="24"/>
        </w:rPr>
        <w:t>(s)</w:t>
      </w:r>
    </w:p>
    <w:p w:rsidR="00F32452" w:rsidRPr="005D5E2A" w:rsidRDefault="00333222" w:rsidP="005D5E2A">
      <w:pPr>
        <w:pStyle w:val="ListParagraph"/>
        <w:numPr>
          <w:ilvl w:val="0"/>
          <w:numId w:val="1"/>
        </w:numPr>
        <w:rPr>
          <w:rFonts w:cstheme="minorHAnsi"/>
          <w:color w:val="000000" w:themeColor="text1"/>
          <w:sz w:val="24"/>
          <w:szCs w:val="24"/>
        </w:rPr>
      </w:pPr>
      <w:r>
        <w:rPr>
          <w:rFonts w:cstheme="minorHAnsi"/>
          <w:color w:val="000000" w:themeColor="text1"/>
          <w:sz w:val="24"/>
          <w:szCs w:val="24"/>
        </w:rPr>
        <w:t xml:space="preserve">Contact </w:t>
      </w:r>
      <w:r w:rsidR="00950A6F">
        <w:rPr>
          <w:rFonts w:cstheme="minorHAnsi"/>
          <w:color w:val="000000" w:themeColor="text1"/>
          <w:sz w:val="24"/>
          <w:szCs w:val="24"/>
        </w:rPr>
        <w:t>Email</w:t>
      </w:r>
      <w:r>
        <w:rPr>
          <w:rFonts w:cstheme="minorHAnsi"/>
          <w:color w:val="000000" w:themeColor="text1"/>
          <w:sz w:val="24"/>
          <w:szCs w:val="24"/>
        </w:rPr>
        <w:t>(s)</w:t>
      </w:r>
    </w:p>
    <w:p w:rsidR="00F32452" w:rsidRPr="009C2435" w:rsidRDefault="00F32452" w:rsidP="009C2435">
      <w:pPr>
        <w:pStyle w:val="ListParagraph"/>
        <w:numPr>
          <w:ilvl w:val="0"/>
          <w:numId w:val="1"/>
        </w:numPr>
        <w:rPr>
          <w:rFonts w:cstheme="minorHAnsi"/>
          <w:color w:val="000000" w:themeColor="text1"/>
          <w:sz w:val="24"/>
          <w:szCs w:val="24"/>
        </w:rPr>
      </w:pPr>
      <w:r w:rsidRPr="009C2435">
        <w:rPr>
          <w:rFonts w:cstheme="minorHAnsi"/>
          <w:color w:val="000000" w:themeColor="text1"/>
          <w:sz w:val="24"/>
          <w:szCs w:val="24"/>
        </w:rPr>
        <w:t>Company N</w:t>
      </w:r>
      <w:r w:rsidR="00950A6F">
        <w:rPr>
          <w:rFonts w:cstheme="minorHAnsi"/>
          <w:color w:val="000000" w:themeColor="text1"/>
          <w:sz w:val="24"/>
          <w:szCs w:val="24"/>
        </w:rPr>
        <w:t>ame</w:t>
      </w:r>
    </w:p>
    <w:p w:rsidR="00F32452" w:rsidRDefault="009C2435" w:rsidP="009C2435">
      <w:pPr>
        <w:pStyle w:val="ListParagraph"/>
        <w:numPr>
          <w:ilvl w:val="0"/>
          <w:numId w:val="1"/>
        </w:numPr>
        <w:rPr>
          <w:rFonts w:cstheme="minorHAnsi"/>
          <w:color w:val="000000" w:themeColor="text1"/>
          <w:sz w:val="24"/>
          <w:szCs w:val="24"/>
        </w:rPr>
      </w:pPr>
      <w:r>
        <w:rPr>
          <w:rFonts w:cstheme="minorHAnsi"/>
          <w:color w:val="000000" w:themeColor="text1"/>
          <w:sz w:val="24"/>
          <w:szCs w:val="24"/>
        </w:rPr>
        <w:t>W</w:t>
      </w:r>
      <w:r w:rsidR="00F32452" w:rsidRPr="009C2435">
        <w:rPr>
          <w:rFonts w:cstheme="minorHAnsi"/>
          <w:color w:val="000000" w:themeColor="text1"/>
          <w:sz w:val="24"/>
          <w:szCs w:val="24"/>
        </w:rPr>
        <w:t>orkshop</w:t>
      </w:r>
      <w:r w:rsidR="005D5E2A">
        <w:rPr>
          <w:rFonts w:cstheme="minorHAnsi"/>
          <w:color w:val="000000" w:themeColor="text1"/>
          <w:sz w:val="24"/>
          <w:szCs w:val="24"/>
        </w:rPr>
        <w:t xml:space="preserve"> O</w:t>
      </w:r>
      <w:r>
        <w:rPr>
          <w:rFonts w:cstheme="minorHAnsi"/>
          <w:color w:val="000000" w:themeColor="text1"/>
          <w:sz w:val="24"/>
          <w:szCs w:val="24"/>
        </w:rPr>
        <w:t>n</w:t>
      </w:r>
      <w:r w:rsidR="008B6C54">
        <w:rPr>
          <w:rFonts w:cstheme="minorHAnsi"/>
          <w:color w:val="000000" w:themeColor="text1"/>
          <w:sz w:val="24"/>
          <w:szCs w:val="24"/>
        </w:rPr>
        <w:t>-</w:t>
      </w:r>
      <w:r w:rsidR="005D5E2A">
        <w:rPr>
          <w:rFonts w:cstheme="minorHAnsi"/>
          <w:color w:val="000000" w:themeColor="text1"/>
          <w:sz w:val="24"/>
          <w:szCs w:val="24"/>
        </w:rPr>
        <w:t>site/S</w:t>
      </w:r>
      <w:r>
        <w:rPr>
          <w:rFonts w:cstheme="minorHAnsi"/>
          <w:color w:val="000000" w:themeColor="text1"/>
          <w:sz w:val="24"/>
          <w:szCs w:val="24"/>
        </w:rPr>
        <w:t>tudio</w:t>
      </w:r>
    </w:p>
    <w:p w:rsidR="005D5E2A" w:rsidRPr="009C2435" w:rsidRDefault="005D5E2A" w:rsidP="009C2435">
      <w:pPr>
        <w:pStyle w:val="ListParagraph"/>
        <w:numPr>
          <w:ilvl w:val="0"/>
          <w:numId w:val="1"/>
        </w:numPr>
        <w:rPr>
          <w:rFonts w:cstheme="minorHAnsi"/>
          <w:color w:val="000000" w:themeColor="text1"/>
          <w:sz w:val="24"/>
          <w:szCs w:val="24"/>
        </w:rPr>
      </w:pPr>
      <w:r>
        <w:rPr>
          <w:rFonts w:cstheme="minorHAnsi"/>
          <w:color w:val="000000" w:themeColor="text1"/>
          <w:sz w:val="24"/>
          <w:szCs w:val="24"/>
        </w:rPr>
        <w:t>Workshop Length of Time</w:t>
      </w:r>
    </w:p>
    <w:p w:rsidR="00F32452" w:rsidRPr="009C2435" w:rsidRDefault="00950A6F" w:rsidP="009C2435">
      <w:pPr>
        <w:pStyle w:val="ListParagraph"/>
        <w:numPr>
          <w:ilvl w:val="0"/>
          <w:numId w:val="1"/>
        </w:numPr>
        <w:rPr>
          <w:rFonts w:cstheme="minorHAnsi"/>
          <w:color w:val="000000" w:themeColor="text1"/>
          <w:sz w:val="24"/>
          <w:szCs w:val="24"/>
        </w:rPr>
      </w:pPr>
      <w:r>
        <w:rPr>
          <w:rFonts w:cstheme="minorHAnsi"/>
          <w:color w:val="000000" w:themeColor="text1"/>
          <w:sz w:val="24"/>
          <w:szCs w:val="24"/>
        </w:rPr>
        <w:t>Event Date(s)/times (if known)</w:t>
      </w:r>
    </w:p>
    <w:p w:rsidR="00F32452" w:rsidRPr="009C2435" w:rsidRDefault="00950A6F" w:rsidP="009C2435">
      <w:pPr>
        <w:pStyle w:val="ListParagraph"/>
        <w:numPr>
          <w:ilvl w:val="0"/>
          <w:numId w:val="1"/>
        </w:numPr>
        <w:rPr>
          <w:rFonts w:cstheme="minorHAnsi"/>
          <w:color w:val="000000" w:themeColor="text1"/>
          <w:sz w:val="24"/>
          <w:szCs w:val="24"/>
        </w:rPr>
      </w:pPr>
      <w:r>
        <w:rPr>
          <w:rFonts w:cstheme="minorHAnsi"/>
          <w:color w:val="000000" w:themeColor="text1"/>
          <w:sz w:val="24"/>
          <w:szCs w:val="24"/>
        </w:rPr>
        <w:t>Number of Participants</w:t>
      </w:r>
    </w:p>
    <w:p w:rsidR="00F32452" w:rsidRPr="009C2435" w:rsidRDefault="00F32452" w:rsidP="009C2435">
      <w:pPr>
        <w:pStyle w:val="ListParagraph"/>
        <w:numPr>
          <w:ilvl w:val="0"/>
          <w:numId w:val="1"/>
        </w:numPr>
        <w:rPr>
          <w:rFonts w:cstheme="minorHAnsi"/>
          <w:color w:val="000000" w:themeColor="text1"/>
          <w:sz w:val="24"/>
          <w:szCs w:val="24"/>
        </w:rPr>
      </w:pPr>
      <w:r w:rsidRPr="009C2435">
        <w:rPr>
          <w:rFonts w:cstheme="minorHAnsi"/>
          <w:color w:val="000000" w:themeColor="text1"/>
          <w:sz w:val="24"/>
          <w:szCs w:val="24"/>
        </w:rPr>
        <w:t>Bu</w:t>
      </w:r>
      <w:r w:rsidR="00950A6F">
        <w:rPr>
          <w:rFonts w:cstheme="minorHAnsi"/>
          <w:color w:val="000000" w:themeColor="text1"/>
          <w:sz w:val="24"/>
          <w:szCs w:val="24"/>
        </w:rPr>
        <w:t>dget (per participant or group)</w:t>
      </w:r>
    </w:p>
    <w:p w:rsidR="00A12C1A" w:rsidRPr="00004EE2" w:rsidRDefault="007530EF" w:rsidP="00661527">
      <w:pPr>
        <w:pStyle w:val="ListParagraph"/>
        <w:numPr>
          <w:ilvl w:val="0"/>
          <w:numId w:val="1"/>
        </w:numPr>
        <w:rPr>
          <w:sz w:val="28"/>
          <w:szCs w:val="28"/>
        </w:rPr>
      </w:pPr>
      <w:r>
        <w:rPr>
          <w:rFonts w:cstheme="minorHAnsi"/>
          <w:color w:val="000000" w:themeColor="text1"/>
          <w:sz w:val="24"/>
          <w:szCs w:val="24"/>
        </w:rPr>
        <w:t xml:space="preserve">Corporate </w:t>
      </w:r>
      <w:r w:rsidR="00950A6F">
        <w:rPr>
          <w:rFonts w:cstheme="minorHAnsi"/>
          <w:color w:val="000000" w:themeColor="text1"/>
          <w:sz w:val="24"/>
          <w:szCs w:val="24"/>
        </w:rPr>
        <w:t>Objectives for Event</w:t>
      </w:r>
    </w:p>
    <w:p w:rsidR="00004EE2" w:rsidRPr="005D5E2A" w:rsidRDefault="00004EE2" w:rsidP="00661527">
      <w:pPr>
        <w:pStyle w:val="ListParagraph"/>
        <w:numPr>
          <w:ilvl w:val="0"/>
          <w:numId w:val="1"/>
        </w:numPr>
        <w:rPr>
          <w:sz w:val="28"/>
          <w:szCs w:val="28"/>
        </w:rPr>
      </w:pPr>
      <w:r>
        <w:rPr>
          <w:rFonts w:cstheme="minorHAnsi"/>
          <w:color w:val="000000" w:themeColor="text1"/>
          <w:sz w:val="24"/>
          <w:szCs w:val="24"/>
        </w:rPr>
        <w:t xml:space="preserve">Team background (Lawyer’s, Architects, Administrative, IT, Marketing, HR </w:t>
      </w:r>
      <w:proofErr w:type="spellStart"/>
      <w:r>
        <w:rPr>
          <w:rFonts w:cstheme="minorHAnsi"/>
          <w:color w:val="000000" w:themeColor="text1"/>
          <w:sz w:val="24"/>
          <w:szCs w:val="24"/>
        </w:rPr>
        <w:t>etc</w:t>
      </w:r>
      <w:proofErr w:type="spellEnd"/>
      <w:r>
        <w:rPr>
          <w:rFonts w:cstheme="minorHAnsi"/>
          <w:color w:val="000000" w:themeColor="text1"/>
          <w:sz w:val="24"/>
          <w:szCs w:val="24"/>
        </w:rPr>
        <w:t>…)</w:t>
      </w:r>
    </w:p>
    <w:sectPr w:rsidR="00004EE2" w:rsidRPr="005D5E2A" w:rsidSect="00261FF1">
      <w:pgSz w:w="11906" w:h="16838"/>
      <w:pgMar w:top="737" w:right="1134" w:bottom="851" w:left="102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5D53DC"/>
    <w:multiLevelType w:val="hybridMultilevel"/>
    <w:tmpl w:val="DD825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FF1"/>
    <w:rsid w:val="00004EE2"/>
    <w:rsid w:val="000308F3"/>
    <w:rsid w:val="001135FC"/>
    <w:rsid w:val="001532F2"/>
    <w:rsid w:val="001B3534"/>
    <w:rsid w:val="00236BF1"/>
    <w:rsid w:val="00247CEC"/>
    <w:rsid w:val="00261FF1"/>
    <w:rsid w:val="002C2EB5"/>
    <w:rsid w:val="00333222"/>
    <w:rsid w:val="003F474E"/>
    <w:rsid w:val="004A5C30"/>
    <w:rsid w:val="005D5E2A"/>
    <w:rsid w:val="00661527"/>
    <w:rsid w:val="00667F1A"/>
    <w:rsid w:val="007530EF"/>
    <w:rsid w:val="00815C01"/>
    <w:rsid w:val="00882969"/>
    <w:rsid w:val="00891FC7"/>
    <w:rsid w:val="008B6C54"/>
    <w:rsid w:val="00950A6F"/>
    <w:rsid w:val="00955CBA"/>
    <w:rsid w:val="009C2435"/>
    <w:rsid w:val="00A12C1A"/>
    <w:rsid w:val="00A97ABE"/>
    <w:rsid w:val="00B02D3E"/>
    <w:rsid w:val="00C509DB"/>
    <w:rsid w:val="00C71AEC"/>
    <w:rsid w:val="00CA223D"/>
    <w:rsid w:val="00D409CC"/>
    <w:rsid w:val="00D43872"/>
    <w:rsid w:val="00DD39E7"/>
    <w:rsid w:val="00DE0D34"/>
    <w:rsid w:val="00EA4095"/>
    <w:rsid w:val="00EC391F"/>
    <w:rsid w:val="00F070B5"/>
    <w:rsid w:val="00F324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1AD9E3-3E93-40F4-B022-41F6BA316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261FF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ixguard">
    <w:name w:val="wixguard"/>
    <w:basedOn w:val="DefaultParagraphFont"/>
    <w:rsid w:val="00261FF1"/>
  </w:style>
  <w:style w:type="character" w:styleId="Hyperlink">
    <w:name w:val="Hyperlink"/>
    <w:basedOn w:val="DefaultParagraphFont"/>
    <w:uiPriority w:val="99"/>
    <w:unhideWhenUsed/>
    <w:rsid w:val="00261FF1"/>
    <w:rPr>
      <w:color w:val="0563C1" w:themeColor="hyperlink"/>
      <w:u w:val="single"/>
    </w:rPr>
  </w:style>
  <w:style w:type="paragraph" w:styleId="ListParagraph">
    <w:name w:val="List Paragraph"/>
    <w:basedOn w:val="Normal"/>
    <w:uiPriority w:val="34"/>
    <w:qFormat/>
    <w:rsid w:val="009C24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deannenewland.com/" TargetMode="External"/><Relationship Id="rId10" Type="http://schemas.openxmlformats.org/officeDocument/2006/relationships/hyperlink" Target="mailto:artisticsoul.newland81@gmail.com"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Dunlevie</dc:creator>
  <cp:keywords/>
  <dc:description/>
  <cp:lastModifiedBy>Sue Dunlevie</cp:lastModifiedBy>
  <cp:revision>2</cp:revision>
  <dcterms:created xsi:type="dcterms:W3CDTF">2017-12-19T00:37:00Z</dcterms:created>
  <dcterms:modified xsi:type="dcterms:W3CDTF">2017-12-19T00:37:00Z</dcterms:modified>
</cp:coreProperties>
</file>